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87C6" w14:textId="31BCCC92" w:rsidR="00197DD2" w:rsidRPr="00196B88" w:rsidRDefault="00197DD2" w:rsidP="00D90A17">
      <w:pPr>
        <w:pStyle w:val="Yltunniste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Sisäinen</w:t>
      </w:r>
      <w:r w:rsidRPr="000171B9">
        <w:rPr>
          <w:rFonts w:ascii="Raleway" w:hAnsi="Raleway"/>
          <w:sz w:val="22"/>
          <w:szCs w:val="22"/>
        </w:rPr>
        <w:t xml:space="preserve"> tiedote</w:t>
      </w:r>
      <w:r w:rsidR="001235A1">
        <w:rPr>
          <w:rFonts w:ascii="Raleway" w:hAnsi="Raleway"/>
          <w:sz w:val="22"/>
          <w:szCs w:val="22"/>
        </w:rPr>
        <w:t>:</w:t>
      </w:r>
      <w:r w:rsidR="00D90A17">
        <w:rPr>
          <w:rFonts w:ascii="Raleway" w:hAnsi="Raleway"/>
          <w:sz w:val="22"/>
          <w:szCs w:val="22"/>
        </w:rPr>
        <w:t xml:space="preserve"> </w:t>
      </w:r>
      <w:sdt>
        <w:sdtPr>
          <w:rPr>
            <w:rFonts w:ascii="Raleway" w:hAnsi="Raleway"/>
            <w:sz w:val="22"/>
            <w:szCs w:val="22"/>
          </w:rPr>
          <w:id w:val="1493068796"/>
          <w:placeholder>
            <w:docPart w:val="DC97BCB86D62436AA03ABE48D2B3D49E"/>
          </w:placeholder>
          <w:showingPlcHdr/>
          <w:text/>
        </w:sdtPr>
        <w:sdtEndPr/>
        <w:sdtContent>
          <w:r w:rsidR="00E07687" w:rsidRPr="0095514B">
            <w:rPr>
              <w:rStyle w:val="Paikkamerkkiteksti"/>
              <w:rFonts w:ascii="Raleway" w:hAnsi="Raleway"/>
            </w:rPr>
            <w:t>Kylän nimi</w:t>
          </w:r>
        </w:sdtContent>
      </w:sdt>
    </w:p>
    <w:p w14:paraId="0D8DCB1E" w14:textId="5740D638" w:rsidR="00197DD2" w:rsidRPr="00126648" w:rsidRDefault="00197DD2" w:rsidP="00126648">
      <w:pPr>
        <w:pStyle w:val="Otsikko1"/>
      </w:pPr>
      <w:r w:rsidRPr="00126648">
        <w:t>Kylämme on valinnut häiriötilanteiden kokoontumispaikaksi</w:t>
      </w:r>
    </w:p>
    <w:sdt>
      <w:sdtPr>
        <w:rPr>
          <w:rFonts w:ascii="Raleway" w:hAnsi="Raleway"/>
          <w:b/>
          <w:bCs/>
          <w:sz w:val="28"/>
          <w:szCs w:val="28"/>
        </w:rPr>
        <w:tag w:val="Kokoontumispaikan nimi"/>
        <w:id w:val="814382585"/>
        <w:placeholder>
          <w:docPart w:val="A829ABB287C545D4B2047CE2B949FA0B"/>
        </w:placeholder>
        <w:showingPlcHdr/>
        <w:text/>
      </w:sdtPr>
      <w:sdtEndPr/>
      <w:sdtContent>
        <w:p w14:paraId="0013C028" w14:textId="56BCEF9E" w:rsidR="00B517E9" w:rsidRPr="00E153A0" w:rsidRDefault="00E07687" w:rsidP="00E153A0">
          <w:pPr>
            <w:spacing w:after="0" w:line="240" w:lineRule="auto"/>
            <w:rPr>
              <w:rFonts w:ascii="Raleway" w:hAnsi="Raleway"/>
              <w:b/>
              <w:bCs/>
              <w:sz w:val="28"/>
              <w:szCs w:val="28"/>
            </w:rPr>
          </w:pPr>
          <w:r w:rsidRPr="0095514B">
            <w:rPr>
              <w:rStyle w:val="Paikkamerkkiteksti"/>
              <w:rFonts w:ascii="Raleway" w:hAnsi="Raleway"/>
              <w:sz w:val="32"/>
              <w:szCs w:val="32"/>
            </w:rPr>
            <w:t>Kokoontumispaikan nimi</w:t>
          </w:r>
        </w:p>
      </w:sdtContent>
    </w:sdt>
    <w:p w14:paraId="4A5531A9" w14:textId="77777777" w:rsidR="00E153A0" w:rsidRDefault="00E153A0" w:rsidP="000171B9">
      <w:pPr>
        <w:rPr>
          <w:rFonts w:ascii="Raleway" w:hAnsi="Raleway"/>
          <w:sz w:val="20"/>
          <w:szCs w:val="20"/>
        </w:rPr>
      </w:pPr>
    </w:p>
    <w:p w14:paraId="750B14C3" w14:textId="77777777" w:rsidR="008821A6" w:rsidRPr="000E77DD" w:rsidRDefault="008821A6" w:rsidP="008821A6">
      <w:pPr>
        <w:rPr>
          <w:rFonts w:ascii="Raleway" w:hAnsi="Raleway"/>
          <w:sz w:val="20"/>
          <w:szCs w:val="20"/>
        </w:rPr>
      </w:pPr>
      <w:r w:rsidRPr="000171B9">
        <w:rPr>
          <w:rFonts w:ascii="Raleway" w:hAnsi="Raleway"/>
          <w:sz w:val="20"/>
          <w:szCs w:val="20"/>
        </w:rPr>
        <w:t>Kylämme on osallistunut valtakunnalliseen kylätalokartoitukseen. Kartoituksen tarkoituksena on vahvistaa kylien varautumista erilaisiin häiriö-, kriisi-, onnettomuus- ja poikkeustilanteisiin.</w:t>
      </w:r>
    </w:p>
    <w:p w14:paraId="58041986" w14:textId="77777777" w:rsidR="008821A6" w:rsidRDefault="008821A6" w:rsidP="000A3B4E">
      <w:pPr>
        <w:rPr>
          <w:rFonts w:ascii="Raleway" w:hAnsi="Raleway"/>
          <w:sz w:val="20"/>
          <w:szCs w:val="20"/>
        </w:rPr>
      </w:pPr>
    </w:p>
    <w:p w14:paraId="5EE21265" w14:textId="708ECAA4" w:rsidR="008821A6" w:rsidRPr="00C7450C" w:rsidRDefault="000A3B4E" w:rsidP="000A3B4E">
      <w:pPr>
        <w:rPr>
          <w:rFonts w:ascii="Raleway" w:hAnsi="Raleway"/>
          <w:b/>
          <w:bCs/>
          <w:sz w:val="20"/>
          <w:szCs w:val="20"/>
        </w:rPr>
      </w:pPr>
      <w:r w:rsidRPr="000A3B4E">
        <w:rPr>
          <w:rFonts w:ascii="Raleway" w:hAnsi="Raleway"/>
          <w:sz w:val="20"/>
          <w:szCs w:val="20"/>
        </w:rPr>
        <w:t xml:space="preserve">Koska kylällämme ei ole lämmitettävää yhteisöllistä kiinteistöä, </w:t>
      </w:r>
      <w:r w:rsidRPr="00A422C3">
        <w:rPr>
          <w:rFonts w:ascii="Raleway" w:hAnsi="Raleway"/>
          <w:b/>
          <w:bCs/>
          <w:sz w:val="20"/>
          <w:szCs w:val="20"/>
        </w:rPr>
        <w:t>kylältämme on ilmoitettu kartoitukseen kylmäpiste</w:t>
      </w:r>
      <w:r w:rsidRPr="000A3B4E">
        <w:rPr>
          <w:rFonts w:ascii="Raleway" w:hAnsi="Raleway"/>
          <w:sz w:val="20"/>
          <w:szCs w:val="20"/>
        </w:rPr>
        <w:t xml:space="preserve">, joka toimii kyläläisten </w:t>
      </w:r>
      <w:r w:rsidRPr="00C7450C">
        <w:rPr>
          <w:rFonts w:ascii="Raleway" w:hAnsi="Raleway"/>
          <w:b/>
          <w:bCs/>
          <w:sz w:val="20"/>
          <w:szCs w:val="20"/>
        </w:rPr>
        <w:t>info- ja kokoontumispaikkana erilaisissa häiriö-, onnettomuus- tai kriisitilanteissa sekä vesihuollon häiriöissä puhtaan veden jakelupisteenä</w:t>
      </w:r>
      <w:r w:rsidR="00A51348" w:rsidRPr="00C7450C">
        <w:rPr>
          <w:rFonts w:ascii="Raleway" w:hAnsi="Raleway"/>
          <w:b/>
          <w:bCs/>
          <w:sz w:val="20"/>
          <w:szCs w:val="20"/>
        </w:rPr>
        <w:t>.</w:t>
      </w:r>
    </w:p>
    <w:p w14:paraId="44E10DDA" w14:textId="77777777" w:rsidR="00AD593A" w:rsidRDefault="00AD593A" w:rsidP="000171B9">
      <w:pPr>
        <w:rPr>
          <w:rFonts w:ascii="Raleway" w:hAnsi="Raleway"/>
          <w:b/>
          <w:bCs/>
          <w:sz w:val="20"/>
          <w:szCs w:val="20"/>
        </w:rPr>
      </w:pPr>
    </w:p>
    <w:p w14:paraId="7C723155" w14:textId="55A2F23D" w:rsidR="000171B9" w:rsidRDefault="000171B9" w:rsidP="000171B9">
      <w:pPr>
        <w:rPr>
          <w:rFonts w:ascii="Raleway" w:hAnsi="Raleway"/>
          <w:sz w:val="20"/>
          <w:szCs w:val="20"/>
        </w:rPr>
      </w:pPr>
      <w:r w:rsidRPr="000171B9">
        <w:rPr>
          <w:rFonts w:ascii="Raleway" w:hAnsi="Raleway"/>
          <w:sz w:val="20"/>
          <w:szCs w:val="20"/>
        </w:rPr>
        <w:t>Tähän tiedotteeseen on koottu perustiedot kylämme kyl</w:t>
      </w:r>
      <w:r w:rsidR="006E39DC">
        <w:rPr>
          <w:rFonts w:ascii="Raleway" w:hAnsi="Raleway"/>
          <w:sz w:val="20"/>
          <w:szCs w:val="20"/>
        </w:rPr>
        <w:t>mäpisteestä</w:t>
      </w:r>
      <w:r w:rsidR="003008B8">
        <w:rPr>
          <w:rFonts w:ascii="Raleway" w:hAnsi="Raleway"/>
          <w:sz w:val="20"/>
          <w:szCs w:val="20"/>
        </w:rPr>
        <w:t>:</w:t>
      </w:r>
    </w:p>
    <w:p w14:paraId="3E2C5D97" w14:textId="77777777" w:rsidR="000E77DD" w:rsidRPr="000E77DD" w:rsidRDefault="000E77DD" w:rsidP="000171B9">
      <w:pPr>
        <w:rPr>
          <w:rFonts w:ascii="Raleway" w:hAnsi="Raleway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847DD" w:rsidRPr="000E77DD" w14:paraId="3CD680B0" w14:textId="77777777" w:rsidTr="00F847DD">
        <w:tc>
          <w:tcPr>
            <w:tcW w:w="4814" w:type="dxa"/>
          </w:tcPr>
          <w:p w14:paraId="1A92D602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Osoite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77140602"/>
              <w:placeholder>
                <w:docPart w:val="03E2FADD4AE64EEF9DDD87D9257B6139"/>
              </w:placeholder>
              <w:showingPlcHdr/>
              <w:text w:multiLine="1"/>
            </w:sdtPr>
            <w:sdtEndPr/>
            <w:sdtContent>
              <w:p w14:paraId="52B308C0" w14:textId="47CCC810" w:rsidR="00F847DD" w:rsidRPr="005D2F99" w:rsidRDefault="00564D9E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K</w:t>
                </w:r>
                <w:r w:rsidR="00C67C6A"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okoontumispaikan osoite</w:t>
                </w:r>
              </w:p>
            </w:sdtContent>
          </w:sdt>
        </w:tc>
        <w:tc>
          <w:tcPr>
            <w:tcW w:w="4814" w:type="dxa"/>
          </w:tcPr>
          <w:p w14:paraId="6EA7A00B" w14:textId="3E7BF174" w:rsidR="000E77DD" w:rsidRPr="005D2F99" w:rsidRDefault="00F847DD" w:rsidP="000E77DD">
            <w:pPr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Koordinaatit</w:t>
            </w:r>
            <w:r w:rsidR="00A35709" w:rsidRPr="005D2F99">
              <w:rPr>
                <w:rFonts w:ascii="Raleway" w:hAnsi="Raleway"/>
                <w:sz w:val="20"/>
                <w:szCs w:val="20"/>
              </w:rPr>
              <w:t xml:space="preserve"> (löyty</w:t>
            </w:r>
            <w:r w:rsidR="00AD4C44">
              <w:rPr>
                <w:rFonts w:ascii="Raleway" w:hAnsi="Raleway"/>
                <w:sz w:val="20"/>
                <w:szCs w:val="20"/>
              </w:rPr>
              <w:t>vät</w:t>
            </w:r>
            <w:r w:rsidR="00A56FBE">
              <w:rPr>
                <w:rFonts w:ascii="Raleway" w:hAnsi="Raleway"/>
                <w:sz w:val="20"/>
                <w:szCs w:val="20"/>
              </w:rPr>
              <w:t xml:space="preserve"> esim.</w:t>
            </w:r>
            <w:r w:rsidR="00A35709" w:rsidRPr="005D2F99">
              <w:rPr>
                <w:rFonts w:ascii="Raleway" w:hAnsi="Raleway"/>
                <w:sz w:val="20"/>
                <w:szCs w:val="20"/>
              </w:rPr>
              <w:t xml:space="preserve"> 112-sovelluksesta)</w:t>
            </w:r>
          </w:p>
          <w:p w14:paraId="3963984C" w14:textId="5DEFD5B9" w:rsidR="00564D9E" w:rsidRPr="005D2F99" w:rsidRDefault="00AE130B" w:rsidP="000E77DD">
            <w:pPr>
              <w:rPr>
                <w:rFonts w:ascii="Raleway" w:hAnsi="Raleway"/>
                <w:sz w:val="20"/>
                <w:szCs w:val="20"/>
              </w:rPr>
            </w:pPr>
            <w:sdt>
              <w:sdtPr>
                <w:rPr>
                  <w:rFonts w:ascii="Raleway" w:hAnsi="Raleway"/>
                  <w:sz w:val="20"/>
                  <w:szCs w:val="20"/>
                </w:rPr>
                <w:id w:val="1489361981"/>
                <w:placeholder>
                  <w:docPart w:val="E3D132057E124BFCA8AEC46296C0F283"/>
                </w:placeholder>
                <w:showingPlcHdr/>
              </w:sdtPr>
              <w:sdtEndPr/>
              <w:sdtContent>
                <w:r w:rsidR="00414FF6" w:rsidRPr="00414FF6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Kokoontumis</w:t>
                </w:r>
                <w:r w:rsidR="000404AC" w:rsidRPr="001C147E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paikan koordinaatit</w:t>
                </w:r>
              </w:sdtContent>
            </w:sdt>
          </w:p>
        </w:tc>
      </w:tr>
      <w:tr w:rsidR="00F847DD" w:rsidRPr="000E77DD" w14:paraId="329F5D43" w14:textId="77777777" w:rsidTr="004A3175">
        <w:tc>
          <w:tcPr>
            <w:tcW w:w="9628" w:type="dxa"/>
            <w:gridSpan w:val="2"/>
          </w:tcPr>
          <w:p w14:paraId="4B692A52" w14:textId="49FF11E1" w:rsidR="00F847DD" w:rsidRPr="005D2F99" w:rsidRDefault="00F30347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Kohteesta</w:t>
            </w:r>
            <w:r w:rsidR="00F847DD" w:rsidRPr="005D2F99">
              <w:rPr>
                <w:rFonts w:ascii="Raleway" w:hAnsi="Raleway"/>
                <w:sz w:val="20"/>
                <w:szCs w:val="20"/>
              </w:rPr>
              <w:t xml:space="preserve"> löytyvät </w:t>
            </w:r>
            <w:r>
              <w:rPr>
                <w:rFonts w:ascii="Raleway" w:hAnsi="Raleway"/>
                <w:sz w:val="20"/>
                <w:szCs w:val="20"/>
              </w:rPr>
              <w:t xml:space="preserve">seuraavat </w:t>
            </w:r>
            <w:r w:rsidR="00F847DD" w:rsidRPr="005D2F99">
              <w:rPr>
                <w:rFonts w:ascii="Raleway" w:hAnsi="Raleway"/>
                <w:sz w:val="20"/>
                <w:szCs w:val="20"/>
              </w:rPr>
              <w:t>varusteet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1059866647"/>
              <w:placeholder>
                <w:docPart w:val="56EEB81C2D8F444883452D38CAC0D28F"/>
              </w:placeholder>
              <w:showingPlcHdr/>
              <w:text w:multiLine="1"/>
            </w:sdtPr>
            <w:sdtEndPr/>
            <w:sdtContent>
              <w:p w14:paraId="6BFBB6C4" w14:textId="560540BF" w:rsidR="00B517E9" w:rsidRPr="005D2F99" w:rsidRDefault="00D06555" w:rsidP="00560B5C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D06555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 xml:space="preserve">Esim. </w:t>
                </w:r>
                <w:r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T</w:t>
                </w:r>
                <w:r w:rsidRPr="00D06555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ie perille, sähkö</w:t>
                </w:r>
                <w:r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t</w:t>
                </w:r>
                <w:r w:rsidRPr="00D06555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, ruoanlaittomahdollisuus, vesi, ulko-wc…</w:t>
                </w:r>
              </w:p>
            </w:sdtContent>
          </w:sdt>
        </w:tc>
      </w:tr>
    </w:tbl>
    <w:p w14:paraId="51A990E3" w14:textId="6785B5AA" w:rsidR="003B79E4" w:rsidRDefault="003B79E4" w:rsidP="003B79E4">
      <w:pPr>
        <w:spacing w:before="0" w:after="160"/>
        <w:contextualSpacing w:val="0"/>
      </w:pPr>
    </w:p>
    <w:p w14:paraId="76C35897" w14:textId="08890809" w:rsidR="003B79E4" w:rsidRPr="00F15493" w:rsidRDefault="003B79E4" w:rsidP="005A164A">
      <w:pPr>
        <w:pStyle w:val="Otsikko1"/>
      </w:pPr>
      <w:r w:rsidRPr="00126648">
        <w:t>Ohjeita häiriötilantee</w:t>
      </w:r>
      <w:r w:rsidR="002C1C44">
        <w:t>ssa toimimiseen</w:t>
      </w:r>
    </w:p>
    <w:p w14:paraId="3F2AA306" w14:textId="77777777" w:rsidR="003B79E4" w:rsidRPr="003B79E4" w:rsidRDefault="003B79E4" w:rsidP="003B79E4">
      <w:p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Sen lisäksi, että kylämme asukkaat varautuvat yhdessä, jokaisen on tärkeää varautua myös henkilökohtaisesti.</w:t>
      </w:r>
      <w:r w:rsidRPr="003B79E4">
        <w:rPr>
          <w:rFonts w:ascii="Raleway" w:hAnsi="Raleway"/>
          <w:b/>
          <w:bCs/>
          <w:sz w:val="20"/>
          <w:szCs w:val="20"/>
        </w:rPr>
        <w:t xml:space="preserve"> Häiriötilanteessa jokaisen oma 72 tunnin varautuminen on perusta selviytyä</w:t>
      </w:r>
      <w:r w:rsidRPr="003B79E4">
        <w:rPr>
          <w:rFonts w:ascii="Raleway" w:hAnsi="Raleway"/>
          <w:sz w:val="20"/>
          <w:szCs w:val="20"/>
        </w:rPr>
        <w:t xml:space="preserve"> vaikkapa laajamittaisesta sähkökatkosta tai vesihuollon häiriöstä. Tutustu 72 tuntia -ohjeistukseen ja huolehdi omasta kotivarastasi: </w:t>
      </w:r>
      <w:hyperlink r:id="rId11" w:history="1">
        <w:r w:rsidRPr="003B79E4">
          <w:rPr>
            <w:rStyle w:val="Hyperlinkki"/>
            <w:rFonts w:ascii="Raleway" w:hAnsi="Raleway"/>
            <w:sz w:val="20"/>
            <w:szCs w:val="20"/>
          </w:rPr>
          <w:t>www.72tuntia.fi</w:t>
        </w:r>
      </w:hyperlink>
      <w:r w:rsidRPr="003B79E4">
        <w:rPr>
          <w:rFonts w:ascii="Raleway" w:hAnsi="Raleway"/>
          <w:sz w:val="20"/>
          <w:szCs w:val="20"/>
        </w:rPr>
        <w:t xml:space="preserve"> </w:t>
      </w:r>
    </w:p>
    <w:p w14:paraId="61BCF4EB" w14:textId="77777777" w:rsidR="003B79E4" w:rsidRPr="003B79E4" w:rsidRDefault="003B79E4" w:rsidP="003B79E4">
      <w:pPr>
        <w:spacing w:after="160"/>
        <w:rPr>
          <w:rFonts w:ascii="Raleway" w:hAnsi="Raleway"/>
          <w:sz w:val="20"/>
          <w:szCs w:val="20"/>
        </w:rPr>
      </w:pPr>
    </w:p>
    <w:p w14:paraId="290CD01C" w14:textId="77777777" w:rsidR="003B79E4" w:rsidRPr="003B79E4" w:rsidRDefault="003B79E4" w:rsidP="003B79E4">
      <w:p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b/>
          <w:bCs/>
          <w:sz w:val="20"/>
          <w:szCs w:val="20"/>
        </w:rPr>
        <w:t xml:space="preserve">Häiriötilanteessa: </w:t>
      </w:r>
    </w:p>
    <w:p w14:paraId="6B989BDC" w14:textId="77777777" w:rsidR="003B79E4" w:rsidRPr="003B79E4" w:rsidRDefault="003B79E4" w:rsidP="003B79E4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Seuraa luotettavia viestimiä tilannekuvan ja ohjeiden saamiseksi. Luotettavaa tietoa saat Yleisradion, kunnan, sähköyhtiön ja vesilaitoksen viestintäkanavista.</w:t>
      </w:r>
    </w:p>
    <w:p w14:paraId="58A03105" w14:textId="77777777" w:rsidR="003B79E4" w:rsidRPr="003B79E4" w:rsidRDefault="003B79E4" w:rsidP="003B79E4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Pidä puhelinlinjat vapaina kriittisen viestinkulun turvaamiseksi. </w:t>
      </w:r>
    </w:p>
    <w:p w14:paraId="14856E73" w14:textId="77777777" w:rsidR="003B79E4" w:rsidRPr="003B79E4" w:rsidRDefault="003B79E4" w:rsidP="003B79E4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Jos puhelin ja internet lakkaavat toimimasta, viranomaiset antavat ohjeita radion kautta; tätä varten tarvitset paristoilla toimivan radion ja varaparistoja.</w:t>
      </w:r>
    </w:p>
    <w:p w14:paraId="5DEAFF40" w14:textId="77777777" w:rsidR="003B79E4" w:rsidRPr="003B79E4" w:rsidRDefault="003B79E4" w:rsidP="003B79E4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Noudata viranomaisohjeita.  </w:t>
      </w:r>
    </w:p>
    <w:p w14:paraId="1B4F3369" w14:textId="77777777" w:rsidR="003B79E4" w:rsidRPr="003B79E4" w:rsidRDefault="003B79E4" w:rsidP="003B79E4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Tarjoa mahdollisuuksiesi mukaan naapuriapua sitä tarvitseville.</w:t>
      </w:r>
    </w:p>
    <w:p w14:paraId="487411F8" w14:textId="77777777" w:rsidR="003B79E4" w:rsidRPr="003B79E4" w:rsidRDefault="003B79E4" w:rsidP="003B79E4">
      <w:pPr>
        <w:spacing w:after="160"/>
        <w:rPr>
          <w:rFonts w:ascii="Raleway" w:hAnsi="Raleway"/>
          <w:sz w:val="20"/>
          <w:szCs w:val="20"/>
        </w:rPr>
      </w:pPr>
    </w:p>
    <w:p w14:paraId="27E2343B" w14:textId="77777777" w:rsidR="003B79E4" w:rsidRPr="003B79E4" w:rsidRDefault="003B79E4" w:rsidP="003B79E4">
      <w:pPr>
        <w:spacing w:after="160"/>
        <w:rPr>
          <w:rFonts w:ascii="Raleway" w:hAnsi="Raleway"/>
          <w:b/>
          <w:bCs/>
          <w:sz w:val="20"/>
          <w:szCs w:val="20"/>
        </w:rPr>
      </w:pPr>
      <w:r w:rsidRPr="003B79E4">
        <w:rPr>
          <w:rFonts w:ascii="Raleway" w:hAnsi="Raleway"/>
          <w:b/>
          <w:bCs/>
          <w:sz w:val="20"/>
          <w:szCs w:val="20"/>
        </w:rPr>
        <w:t>Jos joudut lähtemään kotoasi esimerkiksi maastopalon, tulvan tai kodin kylmenemisen vuoksi:</w:t>
      </w:r>
    </w:p>
    <w:p w14:paraId="2BFA8CCF" w14:textId="77777777" w:rsidR="003B79E4" w:rsidRPr="003B79E4" w:rsidRDefault="003B79E4" w:rsidP="003B79E4">
      <w:pPr>
        <w:pStyle w:val="Luettelokappale"/>
        <w:numPr>
          <w:ilvl w:val="0"/>
          <w:numId w:val="12"/>
        </w:numPr>
        <w:spacing w:after="160"/>
        <w:rPr>
          <w:rFonts w:ascii="Raleway" w:hAnsi="Raleway"/>
          <w:b/>
          <w:bCs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Ota kotoasi mukaan</w:t>
      </w:r>
    </w:p>
    <w:p w14:paraId="45F89EB7" w14:textId="77777777" w:rsidR="003B79E4" w:rsidRPr="003B79E4" w:rsidRDefault="003B79E4" w:rsidP="003B79E4">
      <w:pPr>
        <w:pStyle w:val="Luettelokappale"/>
        <w:numPr>
          <w:ilvl w:val="1"/>
          <w:numId w:val="11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henkilökohtaiset lääkkeet, retkipatja, makuupussi, viltti, villasukat ja muuta säänmukaista vaatetta </w:t>
      </w:r>
    </w:p>
    <w:p w14:paraId="6DEDB130" w14:textId="77777777" w:rsidR="003B79E4" w:rsidRPr="003B79E4" w:rsidRDefault="003B79E4" w:rsidP="003B79E4">
      <w:pPr>
        <w:pStyle w:val="Luettelokappale"/>
        <w:numPr>
          <w:ilvl w:val="1"/>
          <w:numId w:val="11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lisäksi ainakin puhdistuspyyhkeitä, taskulamppu, paristoja, ruokatarvikkeita, vesikanisteri, kertakäyttöastioita sekä lukemista ja pelejä.</w:t>
      </w:r>
    </w:p>
    <w:p w14:paraId="52B36F0E" w14:textId="77777777" w:rsidR="003B79E4" w:rsidRPr="003B79E4" w:rsidRDefault="003B79E4" w:rsidP="003B79E4">
      <w:pPr>
        <w:pStyle w:val="Luettelokappale"/>
        <w:numPr>
          <w:ilvl w:val="0"/>
          <w:numId w:val="11"/>
        </w:numPr>
        <w:spacing w:after="160"/>
        <w:rPr>
          <w:rFonts w:ascii="Raleway" w:hAnsi="Raleway"/>
          <w:sz w:val="20"/>
          <w:szCs w:val="20"/>
        </w:rPr>
      </w:pPr>
      <w:r w:rsidRPr="003B79E4">
        <w:rPr>
          <w:rFonts w:ascii="Raleway" w:hAnsi="Raleway"/>
          <w:sz w:val="20"/>
          <w:szCs w:val="20"/>
        </w:rPr>
        <w:t>Seuraa ja noudata viranomaisohjeita.</w:t>
      </w:r>
    </w:p>
    <w:p w14:paraId="48B84639" w14:textId="77777777" w:rsidR="003B79E4" w:rsidRPr="003B79E4" w:rsidRDefault="003B79E4" w:rsidP="003B79E4">
      <w:pPr>
        <w:rPr>
          <w:rFonts w:ascii="Raleway" w:hAnsi="Raleway"/>
          <w:sz w:val="20"/>
          <w:szCs w:val="20"/>
        </w:rPr>
      </w:pPr>
    </w:p>
    <w:sdt>
      <w:sdtPr>
        <w:rPr>
          <w:rFonts w:ascii="Raleway" w:hAnsi="Raleway"/>
          <w:color w:val="808080" w:themeColor="background1" w:themeShade="80"/>
          <w:sz w:val="20"/>
          <w:szCs w:val="20"/>
        </w:rPr>
        <w:id w:val="-1209872289"/>
        <w:placeholder>
          <w:docPart w:val="C4271B4AD66640F8B54B3D682A05AB2D"/>
        </w:placeholder>
        <w:showingPlcHdr/>
      </w:sdtPr>
      <w:sdtEndPr>
        <w:rPr>
          <w:color w:val="auto"/>
        </w:rPr>
      </w:sdtEndPr>
      <w:sdtContent>
        <w:p w14:paraId="606AE640" w14:textId="77777777" w:rsidR="003B79E4" w:rsidRPr="003B79E4" w:rsidRDefault="003B79E4" w:rsidP="003B79E4">
          <w:pPr>
            <w:rPr>
              <w:rFonts w:ascii="Raleway" w:hAnsi="Raleway"/>
              <w:sz w:val="20"/>
              <w:szCs w:val="20"/>
            </w:rPr>
          </w:pPr>
          <w:r w:rsidRPr="003B79E4">
            <w:rPr>
              <w:rFonts w:ascii="Raleway" w:hAnsi="Raleway"/>
              <w:color w:val="808080" w:themeColor="background1" w:themeShade="80"/>
              <w:sz w:val="20"/>
              <w:szCs w:val="20"/>
            </w:rPr>
            <w:t>Tähän voi lisätä tietoa mahdollisesta kylässä laaditusta tarkemmasta häiriötilanteiden toiminta-/viestintäohjeesta tai muita tärkeitä tietoja, kuten olennaisia yhteystietoja tms</w:t>
          </w:r>
          <w:r w:rsidRPr="003B79E4">
            <w:rPr>
              <w:rStyle w:val="Paikkamerkkiteksti"/>
              <w:rFonts w:ascii="Raleway" w:hAnsi="Raleway"/>
              <w:color w:val="808080" w:themeColor="background1" w:themeShade="80"/>
              <w:sz w:val="20"/>
              <w:szCs w:val="20"/>
            </w:rPr>
            <w:t>.</w:t>
          </w:r>
        </w:p>
      </w:sdtContent>
    </w:sdt>
    <w:p w14:paraId="00101486" w14:textId="77777777" w:rsidR="003B79E4" w:rsidRDefault="003B79E4" w:rsidP="003B79E4">
      <w:pPr>
        <w:rPr>
          <w:rFonts w:ascii="Raleway" w:hAnsi="Raleway"/>
        </w:rPr>
      </w:pPr>
    </w:p>
    <w:p w14:paraId="35A71918" w14:textId="77777777" w:rsidR="003B79E4" w:rsidRPr="003B79E4" w:rsidRDefault="003B79E4" w:rsidP="003B79E4">
      <w:pPr>
        <w:spacing w:before="0" w:after="160"/>
        <w:contextualSpacing w:val="0"/>
      </w:pPr>
    </w:p>
    <w:p w14:paraId="24455A49" w14:textId="77777777" w:rsidR="00B517E9" w:rsidRDefault="00B517E9" w:rsidP="000171B9">
      <w:pPr>
        <w:rPr>
          <w:rFonts w:ascii="Raleway" w:hAnsi="Raleway"/>
        </w:rPr>
      </w:pPr>
    </w:p>
    <w:p w14:paraId="4E7E28A5" w14:textId="77777777" w:rsidR="00B517E9" w:rsidRDefault="00B517E9" w:rsidP="000171B9">
      <w:pPr>
        <w:rPr>
          <w:rFonts w:ascii="Raleway" w:hAnsi="Raleway"/>
        </w:rPr>
      </w:pPr>
    </w:p>
    <w:p w14:paraId="29D0C6F7" w14:textId="77777777" w:rsidR="00B517E9" w:rsidRDefault="00B517E9" w:rsidP="000171B9">
      <w:pPr>
        <w:rPr>
          <w:rFonts w:ascii="Raleway" w:hAnsi="Raleway"/>
        </w:rPr>
      </w:pPr>
    </w:p>
    <w:p w14:paraId="12A0834D" w14:textId="77777777" w:rsidR="00B517E9" w:rsidRDefault="00B517E9" w:rsidP="000171B9">
      <w:pPr>
        <w:rPr>
          <w:rFonts w:ascii="Raleway" w:hAnsi="Raleway"/>
        </w:rPr>
      </w:pPr>
    </w:p>
    <w:p w14:paraId="70792035" w14:textId="77777777" w:rsidR="009500DD" w:rsidRDefault="009500DD" w:rsidP="001E366D">
      <w:pPr>
        <w:jc w:val="center"/>
        <w:rPr>
          <w:rFonts w:ascii="Raleway" w:hAnsi="Raleway"/>
          <w:sz w:val="20"/>
          <w:szCs w:val="20"/>
        </w:rPr>
      </w:pPr>
    </w:p>
    <w:p w14:paraId="29486688" w14:textId="77777777" w:rsidR="009500DD" w:rsidRDefault="009500DD" w:rsidP="001E366D">
      <w:pPr>
        <w:jc w:val="center"/>
        <w:rPr>
          <w:rFonts w:ascii="Raleway" w:hAnsi="Raleway"/>
          <w:sz w:val="20"/>
          <w:szCs w:val="20"/>
        </w:rPr>
      </w:pPr>
    </w:p>
    <w:p w14:paraId="417437D4" w14:textId="77777777" w:rsidR="004C32A4" w:rsidRDefault="004C32A4" w:rsidP="004C32A4">
      <w:pPr>
        <w:jc w:val="center"/>
        <w:rPr>
          <w:rFonts w:ascii="Raleway" w:hAnsi="Raleway"/>
          <w:sz w:val="20"/>
          <w:szCs w:val="20"/>
        </w:rPr>
      </w:pPr>
    </w:p>
    <w:sectPr w:rsidR="004C32A4" w:rsidSect="00A77438">
      <w:footerReference w:type="default" r:id="rId12"/>
      <w:pgSz w:w="11906" w:h="16838"/>
      <w:pgMar w:top="851" w:right="1134" w:bottom="567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1527" w14:textId="77777777" w:rsidR="00A5474B" w:rsidRDefault="00A5474B" w:rsidP="000171B9">
      <w:pPr>
        <w:spacing w:after="0" w:line="240" w:lineRule="auto"/>
      </w:pPr>
      <w:r>
        <w:separator/>
      </w:r>
    </w:p>
  </w:endnote>
  <w:endnote w:type="continuationSeparator" w:id="0">
    <w:p w14:paraId="35E02670" w14:textId="77777777" w:rsidR="00A5474B" w:rsidRDefault="00A5474B" w:rsidP="0001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6D7" w14:textId="0E7CE5A8" w:rsidR="00850109" w:rsidRPr="00341451" w:rsidRDefault="00850109" w:rsidP="00341451">
    <w:pPr>
      <w:pStyle w:val="Alatunniste"/>
      <w:rPr>
        <w:noProof/>
      </w:rPr>
    </w:pPr>
    <w:r>
      <w:t xml:space="preserve">                        </w:t>
    </w:r>
    <w:r w:rsidR="007655B2">
      <w:t xml:space="preserve"> </w:t>
    </w:r>
    <w:r w:rsidR="00B517E9">
      <w:rPr>
        <w:noProof/>
      </w:rPr>
      <w:drawing>
        <wp:inline distT="0" distB="0" distL="0" distR="0" wp14:anchorId="617FEF87" wp14:editId="04B509AC">
          <wp:extent cx="642620" cy="490406"/>
          <wp:effectExtent l="0" t="0" r="5080" b="5080"/>
          <wp:docPr id="73965219" name="Kuva 1" descr="Kuva, joka sisältää kohteen Grafiikka, Fontti, symboli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336366" name="Kuva 1" descr="Kuva, joka sisältää kohteen Grafiikka, Fontti, symboli, logo&#10;&#10;Tekoälyllä luotu sisältö voi olla virheellist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79" b="15908"/>
                  <a:stretch>
                    <a:fillRect/>
                  </a:stretch>
                </pic:blipFill>
                <pic:spPr bwMode="auto">
                  <a:xfrm>
                    <a:off x="0" y="0"/>
                    <a:ext cx="661137" cy="504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517E9">
      <w:t xml:space="preserve"> </w:t>
    </w:r>
    <w:r w:rsidR="00B517E9">
      <w:rPr>
        <w:noProof/>
      </w:rPr>
      <w:t xml:space="preserve">      </w:t>
    </w:r>
    <w:r w:rsidR="007655B2">
      <w:rPr>
        <w:noProof/>
      </w:rPr>
      <w:t xml:space="preserve">  </w:t>
    </w:r>
    <w:r w:rsidR="00B517E9">
      <w:rPr>
        <w:noProof/>
      </w:rPr>
      <w:t xml:space="preserve">      </w:t>
    </w:r>
    <w:r w:rsidR="00B517E9">
      <w:rPr>
        <w:noProof/>
      </w:rPr>
      <w:drawing>
        <wp:inline distT="0" distB="0" distL="0" distR="0" wp14:anchorId="5D958249" wp14:editId="7DC8BA35">
          <wp:extent cx="987793" cy="327660"/>
          <wp:effectExtent l="0" t="0" r="3175" b="0"/>
          <wp:docPr id="10796938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11502" name="Kuva 15074115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72" cy="34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17E9">
      <w:rPr>
        <w:noProof/>
      </w:rPr>
      <w:t xml:space="preserve">    </w:t>
    </w:r>
    <w:r w:rsidR="007655B2">
      <w:rPr>
        <w:noProof/>
      </w:rPr>
      <w:t xml:space="preserve">  </w:t>
    </w:r>
    <w:r w:rsidR="00B517E9">
      <w:rPr>
        <w:noProof/>
      </w:rPr>
      <w:t xml:space="preserve"> </w:t>
    </w:r>
    <w:r w:rsidR="00403D9C">
      <w:rPr>
        <w:noProof/>
      </w:rPr>
      <w:t xml:space="preserve"> </w:t>
    </w:r>
    <w:r w:rsidR="00B517E9">
      <w:rPr>
        <w:noProof/>
      </w:rPr>
      <w:t xml:space="preserve">    </w:t>
    </w:r>
    <w:r w:rsidR="00736D13">
      <w:rPr>
        <w:noProof/>
      </w:rPr>
      <w:drawing>
        <wp:inline distT="0" distB="0" distL="0" distR="0" wp14:anchorId="78DBF8E9" wp14:editId="13AD2F60">
          <wp:extent cx="541020" cy="369882"/>
          <wp:effectExtent l="0" t="0" r="0" b="0"/>
          <wp:docPr id="1172503627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12871" name="Kuva 1" descr="Kuva, joka sisältää kohteen teksti, Fontti, logo, Grafiikka&#10;&#10;Tekoälyllä luotu sisältö voi olla virheellistä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95" b="32739"/>
                  <a:stretch>
                    <a:fillRect/>
                  </a:stretch>
                </pic:blipFill>
                <pic:spPr bwMode="auto">
                  <a:xfrm>
                    <a:off x="0" y="0"/>
                    <a:ext cx="552242" cy="377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55B2">
      <w:rPr>
        <w:noProof/>
      </w:rPr>
      <w:t xml:space="preserve">      </w:t>
    </w:r>
    <w:r w:rsidR="00403D9C">
      <w:rPr>
        <w:noProof/>
      </w:rPr>
      <w:t xml:space="preserve"> </w:t>
    </w:r>
    <w:r w:rsidR="007655B2">
      <w:rPr>
        <w:noProof/>
      </w:rPr>
      <w:t xml:space="preserve">  </w:t>
    </w:r>
    <w:r w:rsidR="00700ED5">
      <w:rPr>
        <w:noProof/>
      </w:rPr>
      <w:t xml:space="preserve">   </w:t>
    </w:r>
    <w:r w:rsidR="007655B2">
      <w:rPr>
        <w:noProof/>
      </w:rPr>
      <w:drawing>
        <wp:inline distT="0" distB="0" distL="0" distR="0" wp14:anchorId="2002E68D" wp14:editId="02AADF9A">
          <wp:extent cx="1482536" cy="311028"/>
          <wp:effectExtent l="0" t="0" r="3810" b="0"/>
          <wp:docPr id="2130638996" name="Kuva 3" descr="Kuva, joka sisältää kohteen teksti, Fontti, logo, Sähkönsininen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541082" name="Kuva 3" descr="Kuva, joka sisältää kohteen teksti, Fontti, logo, Sähkönsininen&#10;&#10;Tekoälyllä luotu sisältö voi olla virheellistä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380" cy="32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FFC8C" w14:textId="77777777" w:rsidR="00341451" w:rsidRDefault="00341451" w:rsidP="00341451">
    <w:pPr>
      <w:spacing w:before="0" w:after="0" w:line="120" w:lineRule="auto"/>
      <w:jc w:val="center"/>
      <w:rPr>
        <w:rFonts w:ascii="Raleway" w:hAnsi="Raleway"/>
        <w:sz w:val="16"/>
        <w:szCs w:val="16"/>
      </w:rPr>
    </w:pPr>
  </w:p>
  <w:p w14:paraId="57E030F6" w14:textId="77777777" w:rsidR="008030AA" w:rsidRDefault="008030AA" w:rsidP="0037100F">
    <w:pPr>
      <w:jc w:val="center"/>
      <w:rPr>
        <w:rFonts w:ascii="Raleway" w:hAnsi="Raleway"/>
        <w:sz w:val="16"/>
        <w:szCs w:val="16"/>
      </w:rPr>
    </w:pPr>
  </w:p>
  <w:p w14:paraId="54DFD54A" w14:textId="162D0331" w:rsidR="00646E60" w:rsidRPr="00052337" w:rsidRDefault="0037100F" w:rsidP="0037100F">
    <w:pPr>
      <w:jc w:val="center"/>
      <w:rPr>
        <w:rFonts w:ascii="Times New Roman" w:hAnsi="Times New Roman" w:cs="Times New Roman"/>
        <w:sz w:val="16"/>
        <w:szCs w:val="16"/>
      </w:rPr>
    </w:pPr>
    <w:r w:rsidRPr="00052337">
      <w:rPr>
        <w:rFonts w:ascii="Raleway" w:hAnsi="Raleway"/>
        <w:sz w:val="16"/>
        <w:szCs w:val="16"/>
      </w:rPr>
      <w:t>Kylätalokartoitus on osa Suomen Kylät ry:n Kylävara</w:t>
    </w:r>
    <w:r w:rsidR="00052337" w:rsidRPr="00052337">
      <w:rPr>
        <w:rFonts w:ascii="Raleway" w:hAnsi="Raleway"/>
        <w:sz w:val="16"/>
        <w:szCs w:val="16"/>
      </w:rPr>
      <w:t xml:space="preserve"> paikallisen varautumisen perustana </w:t>
    </w:r>
    <w:r w:rsidRPr="00052337">
      <w:rPr>
        <w:rFonts w:ascii="Raleway" w:hAnsi="Raleway"/>
        <w:sz w:val="16"/>
        <w:szCs w:val="16"/>
      </w:rPr>
      <w:t>-hanketta.</w:t>
    </w:r>
    <w:r w:rsidRPr="00052337">
      <w:rPr>
        <w:rFonts w:ascii="Times New Roman" w:hAnsi="Times New Roman" w:cs="Times New Roman"/>
        <w:sz w:val="16"/>
        <w:szCs w:val="16"/>
      </w:rPr>
      <w:t xml:space="preserve"> </w:t>
    </w:r>
    <w:r w:rsidRPr="00052337">
      <w:rPr>
        <w:rFonts w:ascii="Raleway" w:hAnsi="Raleway" w:cs="Times New Roman"/>
        <w:sz w:val="16"/>
        <w:szCs w:val="16"/>
      </w:rPr>
      <w:t>K</w:t>
    </w:r>
    <w:r w:rsidRPr="00052337">
      <w:rPr>
        <w:rFonts w:ascii="Raleway" w:hAnsi="Raleway"/>
        <w:sz w:val="16"/>
        <w:szCs w:val="16"/>
      </w:rPr>
      <w:t>artoitus on toteutettu yhteisty</w:t>
    </w:r>
    <w:r w:rsidRPr="00052337">
      <w:rPr>
        <w:rFonts w:ascii="Raleway" w:hAnsi="Raleway" w:cs="Aptos"/>
        <w:sz w:val="16"/>
        <w:szCs w:val="16"/>
      </w:rPr>
      <w:t>ö</w:t>
    </w:r>
    <w:r w:rsidRPr="00052337">
      <w:rPr>
        <w:rFonts w:ascii="Raleway" w:hAnsi="Raleway"/>
        <w:sz w:val="16"/>
        <w:szCs w:val="16"/>
      </w:rPr>
      <w:t>ss</w:t>
    </w:r>
    <w:r w:rsidRPr="00052337">
      <w:rPr>
        <w:rFonts w:ascii="Raleway" w:hAnsi="Raleway" w:cs="Aptos"/>
        <w:sz w:val="16"/>
        <w:szCs w:val="16"/>
      </w:rPr>
      <w:t>ä</w:t>
    </w:r>
    <w:r w:rsidRPr="00052337">
      <w:rPr>
        <w:rFonts w:ascii="Raleway" w:hAnsi="Raleway"/>
        <w:sz w:val="16"/>
        <w:szCs w:val="16"/>
      </w:rPr>
      <w:t xml:space="preserve"> maakunnallisten kyläyhdistysten ja Leader-ryhmien kanssa. </w:t>
    </w:r>
    <w:r w:rsidR="00A77438">
      <w:rPr>
        <w:rFonts w:ascii="Raleway" w:hAnsi="Raleway"/>
        <w:sz w:val="16"/>
        <w:szCs w:val="16"/>
      </w:rPr>
      <w:t>L</w:t>
    </w:r>
    <w:r w:rsidR="00052337" w:rsidRPr="00052337">
      <w:rPr>
        <w:rFonts w:ascii="Raleway" w:hAnsi="Raleway"/>
        <w:sz w:val="16"/>
        <w:szCs w:val="16"/>
      </w:rPr>
      <w:t>omakkeen</w:t>
    </w:r>
    <w:r w:rsidRPr="00052337">
      <w:rPr>
        <w:rFonts w:ascii="Raleway" w:hAnsi="Raleway"/>
        <w:sz w:val="16"/>
        <w:szCs w:val="16"/>
      </w:rPr>
      <w:t xml:space="preserve"> ovat toteuttaneet </w:t>
    </w:r>
    <w:r w:rsidR="00646E60" w:rsidRPr="00052337">
      <w:rPr>
        <w:rFonts w:ascii="Raleway" w:hAnsi="Raleway"/>
        <w:sz w:val="16"/>
        <w:szCs w:val="16"/>
      </w:rPr>
      <w:t>Kylävara-hanke ja Kehittämisyhdistys Liiveri ry:n</w:t>
    </w:r>
    <w:r w:rsidRPr="00052337">
      <w:rPr>
        <w:rFonts w:ascii="Raleway" w:hAnsi="Raleway"/>
        <w:sz w:val="16"/>
        <w:szCs w:val="16"/>
      </w:rPr>
      <w:t xml:space="preserve"> </w:t>
    </w:r>
    <w:r w:rsidR="00646E60" w:rsidRPr="00052337">
      <w:rPr>
        <w:rFonts w:ascii="Raleway" w:hAnsi="Raleway"/>
        <w:sz w:val="16"/>
        <w:szCs w:val="16"/>
      </w:rPr>
      <w:t>4K - Kyvykkäät ja kestävät kumppanikylät -hanke</w:t>
    </w:r>
    <w:r w:rsidRPr="00052337">
      <w:rPr>
        <w:rFonts w:ascii="Raleway" w:hAnsi="Raleway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F119" w14:textId="77777777" w:rsidR="00A5474B" w:rsidRDefault="00A5474B" w:rsidP="000171B9">
      <w:pPr>
        <w:spacing w:after="0" w:line="240" w:lineRule="auto"/>
      </w:pPr>
      <w:r>
        <w:separator/>
      </w:r>
    </w:p>
  </w:footnote>
  <w:footnote w:type="continuationSeparator" w:id="0">
    <w:p w14:paraId="650F22FE" w14:textId="77777777" w:rsidR="00A5474B" w:rsidRDefault="00A5474B" w:rsidP="0001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E40"/>
    <w:multiLevelType w:val="multilevel"/>
    <w:tmpl w:val="EF4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63DEB"/>
    <w:multiLevelType w:val="multilevel"/>
    <w:tmpl w:val="600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37A38"/>
    <w:multiLevelType w:val="multilevel"/>
    <w:tmpl w:val="01D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27AD0"/>
    <w:multiLevelType w:val="hybridMultilevel"/>
    <w:tmpl w:val="81B0D1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7D78"/>
    <w:multiLevelType w:val="multilevel"/>
    <w:tmpl w:val="864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245DE6"/>
    <w:multiLevelType w:val="multilevel"/>
    <w:tmpl w:val="04C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ED5256"/>
    <w:multiLevelType w:val="multilevel"/>
    <w:tmpl w:val="EA9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D863AF"/>
    <w:multiLevelType w:val="multilevel"/>
    <w:tmpl w:val="EDF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A76C3D"/>
    <w:multiLevelType w:val="hybridMultilevel"/>
    <w:tmpl w:val="74463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32B04"/>
    <w:multiLevelType w:val="multilevel"/>
    <w:tmpl w:val="FA1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12DD4"/>
    <w:multiLevelType w:val="multilevel"/>
    <w:tmpl w:val="A7C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E0481C"/>
    <w:multiLevelType w:val="multilevel"/>
    <w:tmpl w:val="234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3453FE"/>
    <w:multiLevelType w:val="hybridMultilevel"/>
    <w:tmpl w:val="52946D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67671">
    <w:abstractNumId w:val="10"/>
  </w:num>
  <w:num w:numId="2" w16cid:durableId="923536018">
    <w:abstractNumId w:val="1"/>
  </w:num>
  <w:num w:numId="3" w16cid:durableId="1893617308">
    <w:abstractNumId w:val="5"/>
  </w:num>
  <w:num w:numId="4" w16cid:durableId="462239018">
    <w:abstractNumId w:val="0"/>
  </w:num>
  <w:num w:numId="5" w16cid:durableId="1263681484">
    <w:abstractNumId w:val="9"/>
  </w:num>
  <w:num w:numId="6" w16cid:durableId="1737631932">
    <w:abstractNumId w:val="6"/>
  </w:num>
  <w:num w:numId="7" w16cid:durableId="976374566">
    <w:abstractNumId w:val="11"/>
  </w:num>
  <w:num w:numId="8" w16cid:durableId="293023286">
    <w:abstractNumId w:val="7"/>
  </w:num>
  <w:num w:numId="9" w16cid:durableId="1465924815">
    <w:abstractNumId w:val="2"/>
  </w:num>
  <w:num w:numId="10" w16cid:durableId="758916208">
    <w:abstractNumId w:val="4"/>
  </w:num>
  <w:num w:numId="11" w16cid:durableId="1259288162">
    <w:abstractNumId w:val="12"/>
  </w:num>
  <w:num w:numId="12" w16cid:durableId="1379814546">
    <w:abstractNumId w:val="8"/>
  </w:num>
  <w:num w:numId="13" w16cid:durableId="657879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bzk/5t6s9bxplmK/Q1sLjBikfDeS3uJNhIttlSCjtEW9nB4hvHavD7qe9pGxsqLvPm86F9QZBP9FJbipUp0w==" w:salt="cdqg4OZQugkRR7LyxchAnA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B9"/>
    <w:rsid w:val="000171B9"/>
    <w:rsid w:val="000404AC"/>
    <w:rsid w:val="00051116"/>
    <w:rsid w:val="00052337"/>
    <w:rsid w:val="000527C8"/>
    <w:rsid w:val="00066930"/>
    <w:rsid w:val="00071A7B"/>
    <w:rsid w:val="0008694B"/>
    <w:rsid w:val="00095553"/>
    <w:rsid w:val="000A3B4E"/>
    <w:rsid w:val="000C538B"/>
    <w:rsid w:val="000E48A4"/>
    <w:rsid w:val="000E77DD"/>
    <w:rsid w:val="000E7C87"/>
    <w:rsid w:val="00104BA7"/>
    <w:rsid w:val="001235A1"/>
    <w:rsid w:val="00126648"/>
    <w:rsid w:val="00131A78"/>
    <w:rsid w:val="001436D1"/>
    <w:rsid w:val="00156DBC"/>
    <w:rsid w:val="00160CF0"/>
    <w:rsid w:val="00190F56"/>
    <w:rsid w:val="00192CA5"/>
    <w:rsid w:val="00196B88"/>
    <w:rsid w:val="00197347"/>
    <w:rsid w:val="00197DD2"/>
    <w:rsid w:val="001A4305"/>
    <w:rsid w:val="001B6E56"/>
    <w:rsid w:val="001C147E"/>
    <w:rsid w:val="001E366D"/>
    <w:rsid w:val="0021024E"/>
    <w:rsid w:val="002327AC"/>
    <w:rsid w:val="00285FC8"/>
    <w:rsid w:val="002874D8"/>
    <w:rsid w:val="002B1CA9"/>
    <w:rsid w:val="002C1C44"/>
    <w:rsid w:val="002E3367"/>
    <w:rsid w:val="003008B8"/>
    <w:rsid w:val="0030260E"/>
    <w:rsid w:val="0030728F"/>
    <w:rsid w:val="00341451"/>
    <w:rsid w:val="0037100F"/>
    <w:rsid w:val="00380E8F"/>
    <w:rsid w:val="003960B7"/>
    <w:rsid w:val="003B601D"/>
    <w:rsid w:val="003B79E4"/>
    <w:rsid w:val="003E410F"/>
    <w:rsid w:val="00403D9C"/>
    <w:rsid w:val="004079A1"/>
    <w:rsid w:val="00411568"/>
    <w:rsid w:val="00414FF6"/>
    <w:rsid w:val="004234ED"/>
    <w:rsid w:val="00426A4F"/>
    <w:rsid w:val="004371AA"/>
    <w:rsid w:val="00443DB7"/>
    <w:rsid w:val="00445DB1"/>
    <w:rsid w:val="00455098"/>
    <w:rsid w:val="004859C7"/>
    <w:rsid w:val="00493766"/>
    <w:rsid w:val="004B49E6"/>
    <w:rsid w:val="004C32A4"/>
    <w:rsid w:val="004C3379"/>
    <w:rsid w:val="004D48FC"/>
    <w:rsid w:val="00507162"/>
    <w:rsid w:val="00560B5C"/>
    <w:rsid w:val="00564D9E"/>
    <w:rsid w:val="00572379"/>
    <w:rsid w:val="005813B9"/>
    <w:rsid w:val="00582844"/>
    <w:rsid w:val="005A164A"/>
    <w:rsid w:val="005D2F99"/>
    <w:rsid w:val="005F14DA"/>
    <w:rsid w:val="005F4134"/>
    <w:rsid w:val="0060625D"/>
    <w:rsid w:val="0060649B"/>
    <w:rsid w:val="00616882"/>
    <w:rsid w:val="00646E60"/>
    <w:rsid w:val="006525D2"/>
    <w:rsid w:val="006559E3"/>
    <w:rsid w:val="00666B68"/>
    <w:rsid w:val="006E0C4E"/>
    <w:rsid w:val="006E39DC"/>
    <w:rsid w:val="00700ED5"/>
    <w:rsid w:val="0071359D"/>
    <w:rsid w:val="0073086B"/>
    <w:rsid w:val="007357F6"/>
    <w:rsid w:val="00736D13"/>
    <w:rsid w:val="00745CD1"/>
    <w:rsid w:val="007655B2"/>
    <w:rsid w:val="00787A95"/>
    <w:rsid w:val="00794390"/>
    <w:rsid w:val="007B3A4B"/>
    <w:rsid w:val="007F0A3D"/>
    <w:rsid w:val="008030AA"/>
    <w:rsid w:val="00816674"/>
    <w:rsid w:val="00821176"/>
    <w:rsid w:val="00822770"/>
    <w:rsid w:val="008232E8"/>
    <w:rsid w:val="00824A21"/>
    <w:rsid w:val="00850109"/>
    <w:rsid w:val="008671F4"/>
    <w:rsid w:val="008821A6"/>
    <w:rsid w:val="0089279E"/>
    <w:rsid w:val="008B2A50"/>
    <w:rsid w:val="008B43BD"/>
    <w:rsid w:val="00911D07"/>
    <w:rsid w:val="00931885"/>
    <w:rsid w:val="0093422D"/>
    <w:rsid w:val="009500DD"/>
    <w:rsid w:val="0095514B"/>
    <w:rsid w:val="009870C3"/>
    <w:rsid w:val="009E21E5"/>
    <w:rsid w:val="009F2095"/>
    <w:rsid w:val="00A12B30"/>
    <w:rsid w:val="00A35709"/>
    <w:rsid w:val="00A422C3"/>
    <w:rsid w:val="00A51348"/>
    <w:rsid w:val="00A5474B"/>
    <w:rsid w:val="00A56FBE"/>
    <w:rsid w:val="00A7309F"/>
    <w:rsid w:val="00A77438"/>
    <w:rsid w:val="00A81410"/>
    <w:rsid w:val="00AC651A"/>
    <w:rsid w:val="00AD4C44"/>
    <w:rsid w:val="00AD593A"/>
    <w:rsid w:val="00AE130B"/>
    <w:rsid w:val="00AF2A43"/>
    <w:rsid w:val="00B12958"/>
    <w:rsid w:val="00B424C9"/>
    <w:rsid w:val="00B517E9"/>
    <w:rsid w:val="00B62F00"/>
    <w:rsid w:val="00BA5522"/>
    <w:rsid w:val="00BC0DD4"/>
    <w:rsid w:val="00BD2B7A"/>
    <w:rsid w:val="00BD4E2C"/>
    <w:rsid w:val="00BE7A1D"/>
    <w:rsid w:val="00BF0537"/>
    <w:rsid w:val="00C67C6A"/>
    <w:rsid w:val="00C7450C"/>
    <w:rsid w:val="00CC7928"/>
    <w:rsid w:val="00CD072A"/>
    <w:rsid w:val="00CD2735"/>
    <w:rsid w:val="00D06555"/>
    <w:rsid w:val="00D07A6F"/>
    <w:rsid w:val="00D33AF9"/>
    <w:rsid w:val="00D90A17"/>
    <w:rsid w:val="00D92178"/>
    <w:rsid w:val="00D97A2C"/>
    <w:rsid w:val="00DD604A"/>
    <w:rsid w:val="00DE5576"/>
    <w:rsid w:val="00DF43DC"/>
    <w:rsid w:val="00E07687"/>
    <w:rsid w:val="00E153A0"/>
    <w:rsid w:val="00E50883"/>
    <w:rsid w:val="00E66333"/>
    <w:rsid w:val="00EA4343"/>
    <w:rsid w:val="00ED0BD6"/>
    <w:rsid w:val="00ED437E"/>
    <w:rsid w:val="00F13C55"/>
    <w:rsid w:val="00F15493"/>
    <w:rsid w:val="00F30347"/>
    <w:rsid w:val="00F462CA"/>
    <w:rsid w:val="00F55E88"/>
    <w:rsid w:val="00F6068F"/>
    <w:rsid w:val="00F847DD"/>
    <w:rsid w:val="00F961FB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E684B"/>
  <w15:chartTrackingRefBased/>
  <w15:docId w15:val="{48C2A1AB-EDE0-4346-B1C3-723EC6A6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4C44"/>
    <w:pPr>
      <w:spacing w:before="120" w:after="120"/>
      <w:contextualSpacing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26648"/>
    <w:pPr>
      <w:keepNext/>
      <w:keepLines/>
      <w:spacing w:before="360" w:after="80"/>
      <w:outlineLvl w:val="0"/>
    </w:pPr>
    <w:rPr>
      <w:rFonts w:ascii="Raleway" w:eastAsiaTheme="majorEastAsia" w:hAnsi="Raleway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1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7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7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6648"/>
    <w:rPr>
      <w:rFonts w:ascii="Raleway" w:eastAsiaTheme="majorEastAsia" w:hAnsi="Raleway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17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7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71B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71B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71B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71B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71B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71B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171B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1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1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171B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171B9"/>
    <w:pPr>
      <w:ind w:left="720"/>
    </w:pPr>
  </w:style>
  <w:style w:type="character" w:styleId="Voimakaskorostus">
    <w:name w:val="Intense Emphasis"/>
    <w:basedOn w:val="Kappaleenoletusfontti"/>
    <w:uiPriority w:val="21"/>
    <w:qFormat/>
    <w:rsid w:val="000171B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7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71B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171B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71B9"/>
  </w:style>
  <w:style w:type="paragraph" w:styleId="Alatunniste">
    <w:name w:val="footer"/>
    <w:basedOn w:val="Normaali"/>
    <w:link w:val="AlatunnisteChar"/>
    <w:uiPriority w:val="99"/>
    <w:unhideWhenUsed/>
    <w:rsid w:val="000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71B9"/>
  </w:style>
  <w:style w:type="table" w:styleId="TaulukkoRuudukko">
    <w:name w:val="Table Grid"/>
    <w:basedOn w:val="Normaalitaulukko"/>
    <w:uiPriority w:val="39"/>
    <w:rsid w:val="00F8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564D9E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9E21E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2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72tuntia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97BCB86D62436AA03ABE48D2B3D4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3828E2-9BDF-460A-8B4C-2F5BF6BD95CF}"/>
      </w:docPartPr>
      <w:docPartBody>
        <w:p w:rsidR="000F3006" w:rsidRDefault="00CC2E76" w:rsidP="00CC2E76">
          <w:pPr>
            <w:pStyle w:val="DC97BCB86D62436AA03ABE48D2B3D49E4"/>
          </w:pPr>
          <w:r w:rsidRPr="0095514B">
            <w:rPr>
              <w:rStyle w:val="Paikkamerkkiteksti"/>
              <w:rFonts w:ascii="Raleway" w:hAnsi="Raleway"/>
            </w:rPr>
            <w:t>Kylän nimi</w:t>
          </w:r>
        </w:p>
      </w:docPartBody>
    </w:docPart>
    <w:docPart>
      <w:docPartPr>
        <w:name w:val="A829ABB287C545D4B2047CE2B949FA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20AD0F-FC8A-4EBC-A2C0-00F541FA48CA}"/>
      </w:docPartPr>
      <w:docPartBody>
        <w:p w:rsidR="000F3006" w:rsidRDefault="00CC2E76" w:rsidP="00CC2E76">
          <w:pPr>
            <w:pStyle w:val="A829ABB287C545D4B2047CE2B949FA0B4"/>
          </w:pPr>
          <w:r w:rsidRPr="0095514B">
            <w:rPr>
              <w:rStyle w:val="Paikkamerkkiteksti"/>
              <w:rFonts w:ascii="Raleway" w:hAnsi="Raleway"/>
              <w:sz w:val="32"/>
              <w:szCs w:val="32"/>
            </w:rPr>
            <w:t>Kokoontumispaikan nimi</w:t>
          </w:r>
        </w:p>
      </w:docPartBody>
    </w:docPart>
    <w:docPart>
      <w:docPartPr>
        <w:name w:val="03E2FADD4AE64EEF9DDD87D9257B61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63FD6C-2C20-48F3-8B0B-7FFA6D0DC53E}"/>
      </w:docPartPr>
      <w:docPartBody>
        <w:p w:rsidR="000F3006" w:rsidRDefault="00CC2E76" w:rsidP="00CC2E76">
          <w:pPr>
            <w:pStyle w:val="03E2FADD4AE64EEF9DDD87D9257B61394"/>
          </w:pP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Kokoontumispaikan osoite</w:t>
          </w:r>
        </w:p>
      </w:docPartBody>
    </w:docPart>
    <w:docPart>
      <w:docPartPr>
        <w:name w:val="E3D132057E124BFCA8AEC46296C0F2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CC5B78-3895-4BE6-A52E-776AEEDA8790}"/>
      </w:docPartPr>
      <w:docPartBody>
        <w:p w:rsidR="000F3006" w:rsidRDefault="00CC2E76" w:rsidP="00CC2E76">
          <w:pPr>
            <w:pStyle w:val="E3D132057E124BFCA8AEC46296C0F2834"/>
          </w:pPr>
          <w:r w:rsidRPr="00414FF6">
            <w:rPr>
              <w:rFonts w:ascii="Raleway" w:hAnsi="Raleway"/>
              <w:color w:val="808080" w:themeColor="background1" w:themeShade="80"/>
              <w:sz w:val="20"/>
              <w:szCs w:val="20"/>
            </w:rPr>
            <w:t>Kokoontumis</w:t>
          </w:r>
          <w:r w:rsidRPr="001C147E">
            <w:rPr>
              <w:rFonts w:ascii="Raleway" w:hAnsi="Raleway"/>
              <w:color w:val="808080" w:themeColor="background1" w:themeShade="80"/>
              <w:sz w:val="20"/>
              <w:szCs w:val="20"/>
            </w:rPr>
            <w:t>paikan koordinaatit</w:t>
          </w:r>
        </w:p>
      </w:docPartBody>
    </w:docPart>
    <w:docPart>
      <w:docPartPr>
        <w:name w:val="56EEB81C2D8F444883452D38CAC0D2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DC4B58-555C-4536-BE81-8146ECE3D1A7}"/>
      </w:docPartPr>
      <w:docPartBody>
        <w:p w:rsidR="007D33E0" w:rsidRDefault="00CC2E76" w:rsidP="00CC2E76">
          <w:pPr>
            <w:pStyle w:val="56EEB81C2D8F444883452D38CAC0D28F1"/>
          </w:pPr>
          <w:r w:rsidRPr="00D06555">
            <w:rPr>
              <w:rFonts w:ascii="Raleway" w:hAnsi="Raleway"/>
              <w:color w:val="808080" w:themeColor="background1" w:themeShade="80"/>
              <w:sz w:val="20"/>
              <w:szCs w:val="20"/>
            </w:rPr>
            <w:t xml:space="preserve">Esim. </w:t>
          </w:r>
          <w:r>
            <w:rPr>
              <w:rFonts w:ascii="Raleway" w:hAnsi="Raleway"/>
              <w:color w:val="808080" w:themeColor="background1" w:themeShade="80"/>
              <w:sz w:val="20"/>
              <w:szCs w:val="20"/>
            </w:rPr>
            <w:t>T</w:t>
          </w:r>
          <w:r w:rsidRPr="00D06555">
            <w:rPr>
              <w:rFonts w:ascii="Raleway" w:hAnsi="Raleway"/>
              <w:color w:val="808080" w:themeColor="background1" w:themeShade="80"/>
              <w:sz w:val="20"/>
              <w:szCs w:val="20"/>
            </w:rPr>
            <w:t>ie perille, sähkö</w:t>
          </w:r>
          <w:r>
            <w:rPr>
              <w:rFonts w:ascii="Raleway" w:hAnsi="Raleway"/>
              <w:color w:val="808080" w:themeColor="background1" w:themeShade="80"/>
              <w:sz w:val="20"/>
              <w:szCs w:val="20"/>
            </w:rPr>
            <w:t>t</w:t>
          </w:r>
          <w:r w:rsidRPr="00D06555">
            <w:rPr>
              <w:rFonts w:ascii="Raleway" w:hAnsi="Raleway"/>
              <w:color w:val="808080" w:themeColor="background1" w:themeShade="80"/>
              <w:sz w:val="20"/>
              <w:szCs w:val="20"/>
            </w:rPr>
            <w:t>, ruoanlaittomahdollisuus, vesi, ulko-wc…</w:t>
          </w:r>
        </w:p>
      </w:docPartBody>
    </w:docPart>
    <w:docPart>
      <w:docPartPr>
        <w:name w:val="C4271B4AD66640F8B54B3D682A05AB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AC65D0-F490-4FF9-BA66-3E3DBA800FD9}"/>
      </w:docPartPr>
      <w:docPartBody>
        <w:p w:rsidR="007D33E0" w:rsidRDefault="00CC2E76" w:rsidP="00CC2E76">
          <w:pPr>
            <w:pStyle w:val="C4271B4AD66640F8B54B3D682A05AB2D1"/>
          </w:pPr>
          <w:r w:rsidRPr="003B79E4">
            <w:rPr>
              <w:rFonts w:ascii="Raleway" w:hAnsi="Raleway"/>
              <w:color w:val="808080" w:themeColor="background1" w:themeShade="80"/>
              <w:sz w:val="20"/>
              <w:szCs w:val="20"/>
            </w:rPr>
            <w:t>Tähän voi lisätä tietoa mahdollisesta kylässä laaditusta tarkemmasta häiriötilanteiden toiminta-/viestintäohjeesta tai muita tärkeitä tietoja, kuten olennaisia yhteystietoja tms</w:t>
          </w:r>
          <w:r w:rsidRPr="003B79E4">
            <w:rPr>
              <w:rStyle w:val="Paikkamerkkiteksti"/>
              <w:rFonts w:ascii="Raleway" w:hAnsi="Raleway"/>
              <w:color w:val="808080" w:themeColor="background1" w:themeShade="80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C6"/>
    <w:rsid w:val="000F3006"/>
    <w:rsid w:val="00197347"/>
    <w:rsid w:val="004310CC"/>
    <w:rsid w:val="00764D32"/>
    <w:rsid w:val="00787A95"/>
    <w:rsid w:val="007D33E0"/>
    <w:rsid w:val="009D1083"/>
    <w:rsid w:val="00B626C6"/>
    <w:rsid w:val="00CC2E76"/>
    <w:rsid w:val="00CD2735"/>
    <w:rsid w:val="00D33AF9"/>
    <w:rsid w:val="00D97B06"/>
    <w:rsid w:val="00F5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FC309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C2E76"/>
    <w:rPr>
      <w:color w:val="666666"/>
    </w:rPr>
  </w:style>
  <w:style w:type="paragraph" w:customStyle="1" w:styleId="DC97BCB86D62436AA03ABE48D2B3D49E4">
    <w:name w:val="DC97BCB86D62436AA03ABE48D2B3D49E4"/>
    <w:rsid w:val="00CC2E76"/>
    <w:pPr>
      <w:tabs>
        <w:tab w:val="center" w:pos="4819"/>
        <w:tab w:val="right" w:pos="9638"/>
      </w:tabs>
      <w:spacing w:before="120" w:after="0" w:line="240" w:lineRule="auto"/>
      <w:contextualSpacing/>
    </w:pPr>
    <w:rPr>
      <w:rFonts w:eastAsiaTheme="minorHAnsi"/>
      <w:lang w:eastAsia="en-US"/>
    </w:rPr>
  </w:style>
  <w:style w:type="paragraph" w:customStyle="1" w:styleId="A829ABB287C545D4B2047CE2B949FA0B4">
    <w:name w:val="A829ABB287C545D4B2047CE2B949FA0B4"/>
    <w:rsid w:val="00CC2E7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03E2FADD4AE64EEF9DDD87D9257B61394">
    <w:name w:val="03E2FADD4AE64EEF9DDD87D9257B61394"/>
    <w:rsid w:val="00CC2E7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E3D132057E124BFCA8AEC46296C0F2834">
    <w:name w:val="E3D132057E124BFCA8AEC46296C0F2834"/>
    <w:rsid w:val="00CC2E7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56EEB81C2D8F444883452D38CAC0D28F1">
    <w:name w:val="56EEB81C2D8F444883452D38CAC0D28F1"/>
    <w:rsid w:val="00CC2E7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C4271B4AD66640F8B54B3D682A05AB2D1">
    <w:name w:val="C4271B4AD66640F8B54B3D682A05AB2D1"/>
    <w:rsid w:val="00CC2E76"/>
    <w:pPr>
      <w:spacing w:before="120" w:after="1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724a9-873f-485a-b83c-59d3103afe28" xsi:nil="true"/>
    <lcf76f155ced4ddcb4097134ff3c332f xmlns="3ad59d5d-1695-44db-9932-9a85090a361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84E7680792F4946AEE80EAE955E68FB" ma:contentTypeVersion="15" ma:contentTypeDescription="Luo uusi asiakirja." ma:contentTypeScope="" ma:versionID="043eb97625a90a893ed2b3d8465ddfa2">
  <xsd:schema xmlns:xsd="http://www.w3.org/2001/XMLSchema" xmlns:xs="http://www.w3.org/2001/XMLSchema" xmlns:p="http://schemas.microsoft.com/office/2006/metadata/properties" xmlns:ns2="3ad59d5d-1695-44db-9932-9a85090a3610" xmlns:ns3="bb0724a9-873f-485a-b83c-59d3103afe28" targetNamespace="http://schemas.microsoft.com/office/2006/metadata/properties" ma:root="true" ma:fieldsID="89a371745440eabf8b73c7ecdb9fea95" ns2:_="" ns3:_="">
    <xsd:import namespace="3ad59d5d-1695-44db-9932-9a85090a3610"/>
    <xsd:import namespace="bb0724a9-873f-485a-b83c-59d3103af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9d5d-1695-44db-9932-9a85090a3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9b765d3-cb81-4a2e-9ad9-2497b9ca3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24a9-873f-485a-b83c-59d3103afe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2235e5-7445-4730-a8e7-306ba5eec67c}" ma:internalName="TaxCatchAll" ma:showField="CatchAllData" ma:web="bb0724a9-873f-485a-b83c-59d3103af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C526F-C652-43A9-A37C-DAE61BB05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57FF0-D0F5-4603-B84C-AECB84DBE50A}">
  <ds:schemaRefs>
    <ds:schemaRef ds:uri="http://schemas.microsoft.com/office/2006/metadata/properties"/>
    <ds:schemaRef ds:uri="http://schemas.microsoft.com/office/infopath/2007/PartnerControls"/>
    <ds:schemaRef ds:uri="569ba597-d42e-4543-87b6-3a46fd0bbdce"/>
    <ds:schemaRef ds:uri="fd964d67-cd00-48bd-ba5a-c55c4020d939"/>
  </ds:schemaRefs>
</ds:datastoreItem>
</file>

<file path=customXml/itemProps3.xml><?xml version="1.0" encoding="utf-8"?>
<ds:datastoreItem xmlns:ds="http://schemas.openxmlformats.org/officeDocument/2006/customXml" ds:itemID="{19B94A9C-FFD6-4A4C-9437-E22075953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3FF65-7F22-4A2A-A25B-135619132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Kukkonen</dc:creator>
  <cp:keywords/>
  <dc:description/>
  <cp:lastModifiedBy>Keski-Suomen Kylät ry - Toimisto</cp:lastModifiedBy>
  <cp:revision>2</cp:revision>
  <cp:lastPrinted>2025-09-24T06:07:00Z</cp:lastPrinted>
  <dcterms:created xsi:type="dcterms:W3CDTF">2026-01-13T07:43:00Z</dcterms:created>
  <dcterms:modified xsi:type="dcterms:W3CDTF">2026-01-13T07:43:00Z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0x010100984E7680792F4946AEE80EAE955E68FB</vt:lpwstr>
  </property>
  <property fmtid="{D5CDD505-2E9C-101B-9397-08002B2CF9AE}" pid="3" name="MediaServiceImageTags">
    <vt:lpwstr/>
  </property>
</Properties>
</file>